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FB0374" w:rsidRPr="0005064A" w:rsidTr="00954BAA">
        <w:trPr>
          <w:trHeight w:val="334"/>
        </w:trPr>
        <w:tc>
          <w:tcPr>
            <w:tcW w:w="3343" w:type="dxa"/>
            <w:tcBorders>
              <w:bottom w:val="single" w:sz="4" w:space="0" w:color="auto"/>
            </w:tcBorders>
          </w:tcPr>
          <w:p w:rsidR="00FB0374" w:rsidRPr="00F00EAD" w:rsidRDefault="00FB0374" w:rsidP="00954BAA">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FB0374" w:rsidRPr="0005064A" w:rsidTr="00954BAA">
        <w:trPr>
          <w:trHeight w:val="273"/>
        </w:trPr>
        <w:tc>
          <w:tcPr>
            <w:tcW w:w="3343" w:type="dxa"/>
            <w:tcBorders>
              <w:top w:val="single" w:sz="4" w:space="0" w:color="auto"/>
            </w:tcBorders>
          </w:tcPr>
          <w:p w:rsidR="00FB0374" w:rsidRPr="0005064A" w:rsidRDefault="00FB0374" w:rsidP="00954BAA">
            <w:pPr>
              <w:suppressAutoHyphens/>
              <w:kinsoku w:val="0"/>
              <w:wordWrap w:val="0"/>
              <w:autoSpaceDE w:val="0"/>
              <w:autoSpaceDN w:val="0"/>
              <w:spacing w:line="366" w:lineRule="atLeast"/>
              <w:jc w:val="left"/>
              <w:rPr>
                <w:rFonts w:ascii="ＭＳ ゴシック" w:hAnsi="ＭＳ ゴシック"/>
              </w:rPr>
            </w:pPr>
          </w:p>
        </w:tc>
      </w:tr>
    </w:tbl>
    <w:p w:rsidR="00FB0374" w:rsidRPr="00C35FF6" w:rsidRDefault="00FB0374" w:rsidP="00FB037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FB0374" w:rsidRPr="00C35FF6" w:rsidTr="00954BAA">
        <w:tc>
          <w:tcPr>
            <w:tcW w:w="9639" w:type="dxa"/>
            <w:tcBorders>
              <w:top w:val="single" w:sz="4" w:space="0" w:color="000000"/>
              <w:left w:val="single" w:sz="4" w:space="0" w:color="000000"/>
              <w:bottom w:val="single" w:sz="4" w:space="0" w:color="000000"/>
              <w:right w:val="single" w:sz="4" w:space="0" w:color="000000"/>
            </w:tcBorders>
          </w:tcPr>
          <w:p w:rsidR="00FB0374" w:rsidRPr="00C35FF6" w:rsidRDefault="00FB0374" w:rsidP="00954BA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Pr="00C35FF6">
              <w:rPr>
                <w:rFonts w:ascii="ＭＳ ゴシック" w:eastAsia="ＭＳ ゴシック" w:hAnsi="ＭＳ ゴシック" w:cs="ＭＳ ゴシック" w:hint="eastAsia"/>
                <w:color w:val="000000"/>
                <w:kern w:val="0"/>
                <w:szCs w:val="21"/>
              </w:rPr>
              <w:t>）</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226D3">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226D3">
              <w:rPr>
                <w:rFonts w:ascii="ＭＳ ゴシック" w:eastAsia="ＭＳ ゴシック" w:hAnsi="ＭＳ ゴシック" w:cs="ＭＳ ゴシック" w:hint="eastAsia"/>
                <w:color w:val="000000"/>
                <w:kern w:val="0"/>
                <w:szCs w:val="21"/>
              </w:rPr>
              <w:t>すさみ町長</w:t>
            </w:r>
            <w:r w:rsidRPr="00C35FF6">
              <w:rPr>
                <w:rFonts w:ascii="ＭＳ ゴシック" w:eastAsia="ＭＳ ゴシック" w:hAnsi="ＭＳ ゴシック" w:cs="ＭＳ ゴシック" w:hint="eastAsia"/>
                <w:color w:val="000000"/>
                <w:kern w:val="0"/>
                <w:szCs w:val="21"/>
              </w:rPr>
              <w:t xml:space="preserve">　殿</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FB0374" w:rsidRDefault="00FB0374" w:rsidP="00954BAA">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E120C8">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sidR="00E120C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B0374" w:rsidRPr="00C35FF6" w:rsidRDefault="00FB0374" w:rsidP="00954BA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FB0374" w:rsidRDefault="00FB0374" w:rsidP="00954BAA">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FB0374" w:rsidRPr="00A16B67"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B0374"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Ａ：申込み時点に</w:t>
            </w:r>
            <w:r w:rsidRPr="00C35FF6">
              <w:rPr>
                <w:rFonts w:ascii="ＭＳ ゴシック" w:eastAsia="ＭＳ ゴシック" w:hAnsi="ＭＳ ゴシック" w:cs="ＭＳ ゴシック" w:hint="eastAsia"/>
                <w:color w:val="000000"/>
                <w:kern w:val="0"/>
                <w:szCs w:val="21"/>
              </w:rPr>
              <w:t>おける最近１か月間の売上高等</w:t>
            </w:r>
          </w:p>
          <w:p w:rsidR="00FB0374" w:rsidRPr="00A16B67"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B0374" w:rsidRPr="00011398"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FB0374" w:rsidRPr="00A16B67"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FB0374"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B0374" w:rsidRPr="00C35FF6" w:rsidRDefault="00FB0374" w:rsidP="00954BA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FB0374"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FB0374" w:rsidRPr="00011398" w:rsidRDefault="00FB0374" w:rsidP="00954BA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（Ｂ＋Ｄ）－（Ａ＋Ｃ）</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％（実績見込み）</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％（実績見込み）</w:t>
            </w:r>
          </w:p>
          <w:p w:rsidR="00FB0374" w:rsidRDefault="00FB0374" w:rsidP="00954BAA">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Ｃ：Ａの期間後２か月間の見込み売上高等</w:t>
            </w:r>
          </w:p>
          <w:p w:rsidR="00FB0374" w:rsidRPr="00A16B67" w:rsidRDefault="00FB0374" w:rsidP="00954BAA">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B0374" w:rsidRDefault="00FB0374" w:rsidP="00954BAA">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FB0374" w:rsidRPr="00A16B67" w:rsidRDefault="00FB0374" w:rsidP="00954BAA">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FB0374" w:rsidRPr="00A16B67" w:rsidRDefault="00FB0374" w:rsidP="00F95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033AF0" w:rsidRDefault="004226D3" w:rsidP="00033AF0">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033AF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033AF0">
        <w:rPr>
          <w:rFonts w:ascii="ＭＳ ゴシック" w:eastAsia="ＭＳ ゴシック" w:hAnsi="ＭＳ ゴシック" w:cs="ＭＳ ゴシック" w:hint="eastAsia"/>
          <w:color w:val="000000"/>
          <w:kern w:val="0"/>
          <w:szCs w:val="21"/>
        </w:rPr>
        <w:t xml:space="preserve">　第　　　　　　　号</w:t>
      </w:r>
    </w:p>
    <w:p w:rsidR="00033AF0" w:rsidRDefault="00033AF0" w:rsidP="00033AF0">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4226D3">
        <w:rPr>
          <w:rFonts w:ascii="ＭＳ ゴシック" w:eastAsia="ＭＳ ゴシック" w:hAnsi="ＭＳ ゴシック" w:cs="ＭＳ ゴシック" w:hint="eastAsia"/>
          <w:color w:val="000000"/>
          <w:kern w:val="0"/>
          <w:szCs w:val="21"/>
        </w:rPr>
        <w:t xml:space="preserve">令和　</w:t>
      </w:r>
      <w:r>
        <w:rPr>
          <w:rFonts w:ascii="ＭＳ ゴシック" w:eastAsia="ＭＳ ゴシック" w:hAnsi="ＭＳ ゴシック" w:cs="ＭＳ ゴシック" w:hint="eastAsia"/>
          <w:color w:val="000000"/>
          <w:kern w:val="0"/>
          <w:szCs w:val="21"/>
        </w:rPr>
        <w:t xml:space="preserve">　年　　　月　　　日</w:t>
      </w:r>
    </w:p>
    <w:p w:rsidR="00033AF0" w:rsidRDefault="00033AF0" w:rsidP="00033AF0">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033AF0" w:rsidRDefault="00033AF0" w:rsidP="00033AF0">
      <w:pPr>
        <w:ind w:firstLineChars="100" w:firstLine="210"/>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w:t>
      </w:r>
      <w:r w:rsidR="004226D3">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w:t>
      </w:r>
      <w:r w:rsidR="004226D3">
        <w:rPr>
          <w:rFonts w:ascii="ＭＳ ゴシック" w:eastAsia="ＭＳ ゴシック" w:hAnsi="ＭＳ ゴシック" w:cs="ＭＳ ゴシック" w:hint="eastAsia"/>
          <w:color w:val="000000"/>
          <w:kern w:val="0"/>
          <w:szCs w:val="21"/>
        </w:rPr>
        <w:t xml:space="preserve">　　岩　田　　勉</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hint="eastAsia"/>
          <w:kern w:val="0"/>
        </w:rPr>
        <w:t xml:space="preserve">　　印</w:t>
      </w:r>
    </w:p>
    <w:p w:rsidR="00033AF0" w:rsidRDefault="00033AF0" w:rsidP="00033AF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kern w:val="0"/>
        </w:rPr>
        <w:t>（注）本認定書の有効期間</w:t>
      </w:r>
      <w:r w:rsidR="004226D3">
        <w:rPr>
          <w:rFonts w:ascii="ＭＳ ゴシック" w:eastAsia="ＭＳ ゴシック" w:hAnsi="ＭＳ ゴシック" w:hint="eastAsia"/>
          <w:kern w:val="0"/>
        </w:rPr>
        <w:t xml:space="preserve">　令和　　</w:t>
      </w:r>
      <w:r>
        <w:rPr>
          <w:rFonts w:ascii="ＭＳ ゴシック" w:eastAsia="ＭＳ ゴシック" w:hAnsi="ＭＳ ゴシック" w:hint="eastAsia"/>
          <w:kern w:val="0"/>
        </w:rPr>
        <w:t>年　　月　　日から</w:t>
      </w:r>
      <w:r w:rsidR="004226D3">
        <w:rPr>
          <w:rFonts w:ascii="ＭＳ ゴシック" w:eastAsia="ＭＳ ゴシック" w:hAnsi="ＭＳ ゴシック" w:hint="eastAsia"/>
          <w:kern w:val="0"/>
        </w:rPr>
        <w:t xml:space="preserve">　令和</w:t>
      </w:r>
      <w:r>
        <w:rPr>
          <w:rFonts w:ascii="ＭＳ ゴシック" w:eastAsia="ＭＳ ゴシック" w:hAnsi="ＭＳ ゴシック" w:hint="eastAsia"/>
          <w:kern w:val="0"/>
        </w:rPr>
        <w:t xml:space="preserve">　　年　　　月　　　日まで</w:t>
      </w:r>
    </w:p>
    <w:p w:rsidR="00FB0374" w:rsidRPr="00F95A6A" w:rsidRDefault="00FB0374" w:rsidP="00FB03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Pr>
          <w:rFonts w:ascii="ＭＳ ゴシック" w:eastAsia="ＭＳ ゴシック" w:hAnsi="ＭＳ ゴシック" w:cs="ＭＳ ゴシック" w:hint="eastAsia"/>
          <w:color w:val="000000"/>
          <w:kern w:val="0"/>
          <w:szCs w:val="21"/>
        </w:rPr>
        <w:t>（</w:t>
      </w:r>
      <w:r w:rsidRPr="00F95A6A">
        <w:rPr>
          <w:rFonts w:ascii="ＭＳ ゴシック" w:eastAsia="ＭＳ ゴシック" w:hAnsi="ＭＳ ゴシック" w:cs="ＭＳ ゴシック" w:hint="eastAsia"/>
          <w:color w:val="000000"/>
          <w:kern w:val="0"/>
          <w:sz w:val="16"/>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FB0374" w:rsidRPr="00F95A6A" w:rsidRDefault="00FB0374" w:rsidP="00FB03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F95A6A">
        <w:rPr>
          <w:rFonts w:ascii="ＭＳ ゴシック" w:eastAsia="ＭＳ ゴシック" w:hAnsi="ＭＳ ゴシック" w:cs="ＭＳ ゴシック" w:hint="eastAsia"/>
          <w:color w:val="000000"/>
          <w:kern w:val="0"/>
          <w:sz w:val="16"/>
          <w:szCs w:val="21"/>
        </w:rPr>
        <w:t>（注２）には、主たる事業が属する業種</w:t>
      </w:r>
      <w:r w:rsidRPr="00F95A6A">
        <w:rPr>
          <w:rFonts w:ascii="ＭＳ ゴシック" w:eastAsia="ＭＳ ゴシック" w:hAnsi="Times New Roman" w:hint="eastAsia"/>
          <w:color w:val="000000"/>
          <w:spacing w:val="16"/>
          <w:kern w:val="0"/>
          <w:sz w:val="16"/>
          <w:szCs w:val="21"/>
        </w:rPr>
        <w:t>（日本標準産業分類の細分類番号と細分類業種名）を記載。</w:t>
      </w:r>
    </w:p>
    <w:p w:rsidR="00FB0374" w:rsidRPr="00F95A6A" w:rsidRDefault="00FB0374" w:rsidP="00FB03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F95A6A">
        <w:rPr>
          <w:rFonts w:ascii="ＭＳ ゴシック" w:eastAsia="ＭＳ ゴシック" w:hAnsi="ＭＳ ゴシック" w:cs="ＭＳ ゴシック" w:hint="eastAsia"/>
          <w:color w:val="000000"/>
          <w:kern w:val="0"/>
          <w:sz w:val="16"/>
          <w:szCs w:val="21"/>
        </w:rPr>
        <w:t>（注３）</w:t>
      </w:r>
      <w:bookmarkStart w:id="0" w:name="_GoBack"/>
      <w:bookmarkEnd w:id="0"/>
      <w:r w:rsidRPr="00F95A6A">
        <w:rPr>
          <w:rFonts w:ascii="ＭＳ ゴシック" w:eastAsia="ＭＳ ゴシック" w:hAnsi="ＭＳ ゴシック" w:cs="ＭＳ ゴシック" w:hint="eastAsia"/>
          <w:color w:val="000000"/>
          <w:kern w:val="0"/>
          <w:sz w:val="16"/>
          <w:szCs w:val="21"/>
        </w:rPr>
        <w:t>には、「販売数量の減少」又は「売上高の減少」等を入れる。</w:t>
      </w:r>
    </w:p>
    <w:p w:rsidR="00FB0374" w:rsidRPr="00F95A6A" w:rsidRDefault="00FB0374" w:rsidP="00FB037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21"/>
        </w:rPr>
      </w:pPr>
      <w:r w:rsidRPr="00F95A6A">
        <w:rPr>
          <w:rFonts w:ascii="ＭＳ ゴシック" w:eastAsia="ＭＳ ゴシック" w:hAnsi="ＭＳ ゴシック" w:cs="ＭＳ ゴシック" w:hint="eastAsia"/>
          <w:color w:val="000000"/>
          <w:kern w:val="0"/>
          <w:sz w:val="16"/>
          <w:szCs w:val="21"/>
        </w:rPr>
        <w:t>（留意事項）</w:t>
      </w:r>
    </w:p>
    <w:p w:rsidR="00FB0374" w:rsidRPr="00F95A6A" w:rsidRDefault="00FB0374" w:rsidP="00FB0374">
      <w:pPr>
        <w:suppressAutoHyphens/>
        <w:wordWrap w:val="0"/>
        <w:spacing w:line="240" w:lineRule="exact"/>
        <w:jc w:val="left"/>
        <w:textAlignment w:val="baseline"/>
        <w:rPr>
          <w:rFonts w:ascii="ＭＳ ゴシック" w:eastAsia="ＭＳ ゴシック" w:hAnsi="Times New Roman"/>
          <w:color w:val="000000"/>
          <w:spacing w:val="16"/>
          <w:kern w:val="0"/>
          <w:sz w:val="16"/>
          <w:szCs w:val="21"/>
        </w:rPr>
      </w:pPr>
      <w:r w:rsidRPr="00F95A6A">
        <w:rPr>
          <w:rFonts w:ascii="ＭＳ ゴシック" w:eastAsia="ＭＳ ゴシック" w:hAnsi="ＭＳ ゴシック" w:cs="ＭＳ ゴシック" w:hint="eastAsia"/>
          <w:color w:val="000000"/>
          <w:kern w:val="0"/>
          <w:sz w:val="16"/>
          <w:szCs w:val="21"/>
        </w:rPr>
        <w:t xml:space="preserve">　①　本認定とは別に、金融機関及び信用保証協会による金融上の審査があります。</w:t>
      </w:r>
    </w:p>
    <w:p w:rsidR="00FB0374" w:rsidRPr="00C35FF6" w:rsidRDefault="00FB0374" w:rsidP="00FB0374">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F95A6A">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市町村長又は特別区長から認定を受けた後、本認定の有効期間内に金融機関又は信用保証協会に対して、経営安定関連保証の申込みを行うことが必要です。</w:t>
      </w:r>
    </w:p>
    <w:p w:rsidR="00FB0374" w:rsidRDefault="00FB0374" w:rsidP="00FB0374">
      <w:pPr>
        <w:widowControl/>
        <w:jc w:val="left"/>
        <w:rPr>
          <w:rFonts w:ascii="ＭＳ ゴシック" w:eastAsia="ＭＳ ゴシック" w:hAnsi="ＭＳ ゴシック"/>
          <w:sz w:val="24"/>
        </w:rPr>
      </w:pPr>
    </w:p>
    <w:sectPr w:rsidR="00FB0374" w:rsidSect="004226D3">
      <w:pgSz w:w="11906" w:h="16838" w:code="9"/>
      <w:pgMar w:top="851" w:right="851" w:bottom="1701" w:left="85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78B"/>
    <w:multiLevelType w:val="hybridMultilevel"/>
    <w:tmpl w:val="18525BDA"/>
    <w:lvl w:ilvl="0" w:tplc="4D48134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71C230C"/>
    <w:multiLevelType w:val="hybridMultilevel"/>
    <w:tmpl w:val="47CE29BA"/>
    <w:lvl w:ilvl="0" w:tplc="76E0ED96">
      <w:start w:val="2"/>
      <w:numFmt w:val="decimalEnclosedCircle"/>
      <w:lvlText w:val="%1"/>
      <w:lvlJc w:val="left"/>
      <w:pPr>
        <w:ind w:left="516" w:hanging="360"/>
      </w:pPr>
      <w:rPr>
        <w:rFonts w:hAnsi="ＭＳ ゴシック" w:cs="ＭＳ ゴシック"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2" w15:restartNumberingAfterBreak="0">
    <w:nsid w:val="4C9070E8"/>
    <w:multiLevelType w:val="hybridMultilevel"/>
    <w:tmpl w:val="E244E768"/>
    <w:lvl w:ilvl="0" w:tplc="0C84615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4A42574"/>
    <w:multiLevelType w:val="hybridMultilevel"/>
    <w:tmpl w:val="E968F430"/>
    <w:lvl w:ilvl="0" w:tplc="A50A1C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A20E82"/>
    <w:multiLevelType w:val="hybridMultilevel"/>
    <w:tmpl w:val="C50270F0"/>
    <w:lvl w:ilvl="0" w:tplc="11C06A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27"/>
    <w:rsid w:val="00033AF0"/>
    <w:rsid w:val="000B3474"/>
    <w:rsid w:val="001634EA"/>
    <w:rsid w:val="00166C3F"/>
    <w:rsid w:val="00187713"/>
    <w:rsid w:val="00196707"/>
    <w:rsid w:val="00332591"/>
    <w:rsid w:val="004226D3"/>
    <w:rsid w:val="00456B98"/>
    <w:rsid w:val="006C0027"/>
    <w:rsid w:val="007E123B"/>
    <w:rsid w:val="00824A1F"/>
    <w:rsid w:val="00AD16BC"/>
    <w:rsid w:val="00B335AF"/>
    <w:rsid w:val="00B76DA9"/>
    <w:rsid w:val="00BC1CBF"/>
    <w:rsid w:val="00D74996"/>
    <w:rsid w:val="00DC192E"/>
    <w:rsid w:val="00E120C8"/>
    <w:rsid w:val="00F95A6A"/>
    <w:rsid w:val="00FB0374"/>
    <w:rsid w:val="00FC0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FA4E4"/>
  <w15:chartTrackingRefBased/>
  <w15:docId w15:val="{999F2B3F-B174-40FC-8EED-3F75215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0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6C0027"/>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C0027"/>
    <w:rPr>
      <w:rFonts w:ascii="ＭＳ ゴシック" w:eastAsia="ＭＳ ゴシック" w:hAnsi="ＭＳ ゴシック" w:cs="ＭＳ ゴシック"/>
      <w:color w:val="000000"/>
      <w:kern w:val="0"/>
      <w:szCs w:val="21"/>
    </w:rPr>
  </w:style>
  <w:style w:type="paragraph" w:styleId="a5">
    <w:name w:val="Note Heading"/>
    <w:basedOn w:val="a"/>
    <w:next w:val="a"/>
    <w:link w:val="a6"/>
    <w:unhideWhenUsed/>
    <w:rsid w:val="006C0027"/>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6C0027"/>
    <w:rPr>
      <w:rFonts w:ascii="ＭＳ ゴシック" w:eastAsia="ＭＳ ゴシック" w:hAnsi="ＭＳ ゴシック" w:cs="ＭＳ ゴシック"/>
      <w:color w:val="000000"/>
      <w:kern w:val="0"/>
      <w:szCs w:val="21"/>
    </w:rPr>
  </w:style>
  <w:style w:type="paragraph" w:styleId="a7">
    <w:name w:val="List Paragraph"/>
    <w:basedOn w:val="a"/>
    <w:uiPriority w:val="34"/>
    <w:qFormat/>
    <w:rsid w:val="006C0027"/>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691">
      <w:bodyDiv w:val="1"/>
      <w:marLeft w:val="0"/>
      <w:marRight w:val="0"/>
      <w:marTop w:val="0"/>
      <w:marBottom w:val="0"/>
      <w:divBdr>
        <w:top w:val="none" w:sz="0" w:space="0" w:color="auto"/>
        <w:left w:val="none" w:sz="0" w:space="0" w:color="auto"/>
        <w:bottom w:val="none" w:sz="0" w:space="0" w:color="auto"/>
        <w:right w:val="none" w:sz="0" w:space="0" w:color="auto"/>
      </w:divBdr>
    </w:div>
    <w:div w:id="125321004">
      <w:bodyDiv w:val="1"/>
      <w:marLeft w:val="0"/>
      <w:marRight w:val="0"/>
      <w:marTop w:val="0"/>
      <w:marBottom w:val="0"/>
      <w:divBdr>
        <w:top w:val="none" w:sz="0" w:space="0" w:color="auto"/>
        <w:left w:val="none" w:sz="0" w:space="0" w:color="auto"/>
        <w:bottom w:val="none" w:sz="0" w:space="0" w:color="auto"/>
        <w:right w:val="none" w:sz="0" w:space="0" w:color="auto"/>
      </w:divBdr>
    </w:div>
    <w:div w:id="237591525">
      <w:bodyDiv w:val="1"/>
      <w:marLeft w:val="0"/>
      <w:marRight w:val="0"/>
      <w:marTop w:val="0"/>
      <w:marBottom w:val="0"/>
      <w:divBdr>
        <w:top w:val="none" w:sz="0" w:space="0" w:color="auto"/>
        <w:left w:val="none" w:sz="0" w:space="0" w:color="auto"/>
        <w:bottom w:val="none" w:sz="0" w:space="0" w:color="auto"/>
        <w:right w:val="none" w:sz="0" w:space="0" w:color="auto"/>
      </w:divBdr>
    </w:div>
    <w:div w:id="398090913">
      <w:bodyDiv w:val="1"/>
      <w:marLeft w:val="0"/>
      <w:marRight w:val="0"/>
      <w:marTop w:val="0"/>
      <w:marBottom w:val="0"/>
      <w:divBdr>
        <w:top w:val="none" w:sz="0" w:space="0" w:color="auto"/>
        <w:left w:val="none" w:sz="0" w:space="0" w:color="auto"/>
        <w:bottom w:val="none" w:sz="0" w:space="0" w:color="auto"/>
        <w:right w:val="none" w:sz="0" w:space="0" w:color="auto"/>
      </w:divBdr>
    </w:div>
    <w:div w:id="707029518">
      <w:bodyDiv w:val="1"/>
      <w:marLeft w:val="0"/>
      <w:marRight w:val="0"/>
      <w:marTop w:val="0"/>
      <w:marBottom w:val="0"/>
      <w:divBdr>
        <w:top w:val="none" w:sz="0" w:space="0" w:color="auto"/>
        <w:left w:val="none" w:sz="0" w:space="0" w:color="auto"/>
        <w:bottom w:val="none" w:sz="0" w:space="0" w:color="auto"/>
        <w:right w:val="none" w:sz="0" w:space="0" w:color="auto"/>
      </w:divBdr>
    </w:div>
    <w:div w:id="1183516515">
      <w:bodyDiv w:val="1"/>
      <w:marLeft w:val="0"/>
      <w:marRight w:val="0"/>
      <w:marTop w:val="0"/>
      <w:marBottom w:val="0"/>
      <w:divBdr>
        <w:top w:val="none" w:sz="0" w:space="0" w:color="auto"/>
        <w:left w:val="none" w:sz="0" w:space="0" w:color="auto"/>
        <w:bottom w:val="none" w:sz="0" w:space="0" w:color="auto"/>
        <w:right w:val="none" w:sz="0" w:space="0" w:color="auto"/>
      </w:divBdr>
    </w:div>
    <w:div w:id="1225409946">
      <w:bodyDiv w:val="1"/>
      <w:marLeft w:val="0"/>
      <w:marRight w:val="0"/>
      <w:marTop w:val="0"/>
      <w:marBottom w:val="0"/>
      <w:divBdr>
        <w:top w:val="none" w:sz="0" w:space="0" w:color="auto"/>
        <w:left w:val="none" w:sz="0" w:space="0" w:color="auto"/>
        <w:bottom w:val="none" w:sz="0" w:space="0" w:color="auto"/>
        <w:right w:val="none" w:sz="0" w:space="0" w:color="auto"/>
      </w:divBdr>
    </w:div>
    <w:div w:id="213189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okamoto_h01</cp:lastModifiedBy>
  <cp:revision>39</cp:revision>
  <cp:lastPrinted>2020-03-16T07:05:00Z</cp:lastPrinted>
  <dcterms:created xsi:type="dcterms:W3CDTF">2020-03-04T22:57:00Z</dcterms:created>
  <dcterms:modified xsi:type="dcterms:W3CDTF">2020-03-16T07:17:00Z</dcterms:modified>
</cp:coreProperties>
</file>